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A5" w:rsidRDefault="000F17A5">
      <w:pPr>
        <w:jc w:val="center"/>
        <w:rPr>
          <w:sz w:val="44"/>
          <w:szCs w:val="44"/>
        </w:rPr>
      </w:pPr>
    </w:p>
    <w:p w:rsidR="000F17A5" w:rsidRDefault="000F17A5">
      <w:pPr>
        <w:jc w:val="center"/>
        <w:rPr>
          <w:sz w:val="44"/>
          <w:szCs w:val="44"/>
        </w:rPr>
      </w:pPr>
    </w:p>
    <w:p w:rsidR="000F17A5" w:rsidRDefault="00EC7190">
      <w:pPr>
        <w:jc w:val="center"/>
        <w:rPr>
          <w:sz w:val="44"/>
          <w:szCs w:val="44"/>
        </w:rPr>
      </w:pPr>
      <w:r w:rsidRPr="00EC71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7.8pt;width:438.05pt;height:59.1pt;z-index:1" fillcolor="red" strokecolor="red">
            <v:textpath style="font-family:&quot;方正大标宋简体&quot;;font-weight:bold" trim="t" fitpath="t" string="青 岛 市 足 球 协 会"/>
          </v:shape>
        </w:pict>
      </w:r>
    </w:p>
    <w:p w:rsidR="000F17A5" w:rsidRDefault="000F17A5">
      <w:pPr>
        <w:jc w:val="center"/>
        <w:rPr>
          <w:sz w:val="44"/>
          <w:szCs w:val="44"/>
        </w:rPr>
      </w:pPr>
    </w:p>
    <w:p w:rsidR="000F17A5" w:rsidRDefault="000F17A5">
      <w:pPr>
        <w:jc w:val="center"/>
        <w:rPr>
          <w:sz w:val="44"/>
          <w:szCs w:val="44"/>
        </w:rPr>
      </w:pPr>
    </w:p>
    <w:p w:rsidR="000F17A5" w:rsidRDefault="000F17A5">
      <w:pPr>
        <w:jc w:val="center"/>
        <w:rPr>
          <w:rFonts w:eastAsia="仿宋_GB2312"/>
          <w:sz w:val="32"/>
        </w:rPr>
      </w:pPr>
    </w:p>
    <w:p w:rsidR="000F17A5" w:rsidRPr="00332B39" w:rsidRDefault="000F17A5">
      <w:pPr>
        <w:jc w:val="center"/>
        <w:rPr>
          <w:sz w:val="44"/>
          <w:szCs w:val="44"/>
        </w:rPr>
      </w:pPr>
      <w:r w:rsidRPr="00332B39">
        <w:rPr>
          <w:rFonts w:eastAsia="仿宋_GB2312" w:hint="eastAsia"/>
          <w:sz w:val="32"/>
        </w:rPr>
        <w:t>青足协字</w:t>
      </w:r>
      <w:r w:rsidRPr="00332B39">
        <w:rPr>
          <w:rFonts w:eastAsia="仿宋_GB2312"/>
          <w:sz w:val="32"/>
        </w:rPr>
        <w:t>[2019]</w:t>
      </w:r>
      <w:r w:rsidR="008B587C">
        <w:rPr>
          <w:rFonts w:eastAsia="仿宋_GB2312" w:hint="eastAsia"/>
          <w:sz w:val="32"/>
        </w:rPr>
        <w:t>3</w:t>
      </w:r>
      <w:r w:rsidRPr="00332B39">
        <w:rPr>
          <w:rFonts w:eastAsia="仿宋_GB2312" w:hint="eastAsia"/>
          <w:sz w:val="32"/>
        </w:rPr>
        <w:t>号</w:t>
      </w:r>
      <w:r w:rsidRPr="00332B39">
        <w:rPr>
          <w:rFonts w:eastAsia="仿宋"/>
          <w:sz w:val="32"/>
        </w:rPr>
        <w:t xml:space="preserve">                   </w:t>
      </w:r>
      <w:r w:rsidRPr="00332B39">
        <w:rPr>
          <w:rFonts w:eastAsia="仿宋_GB2312" w:hint="eastAsia"/>
          <w:sz w:val="32"/>
        </w:rPr>
        <w:t>签发人：</w:t>
      </w:r>
      <w:r w:rsidRPr="00332B39">
        <w:rPr>
          <w:rFonts w:eastAsia="楷体_GB2312" w:hint="eastAsia"/>
          <w:sz w:val="32"/>
        </w:rPr>
        <w:t>李</w:t>
      </w:r>
      <w:r w:rsidRPr="00332B39">
        <w:rPr>
          <w:rFonts w:eastAsia="楷体_GB2312"/>
          <w:sz w:val="32"/>
        </w:rPr>
        <w:t xml:space="preserve">  </w:t>
      </w:r>
      <w:r w:rsidRPr="00332B39">
        <w:rPr>
          <w:rFonts w:eastAsia="楷体_GB2312" w:hint="eastAsia"/>
          <w:sz w:val="32"/>
        </w:rPr>
        <w:t>雷</w:t>
      </w:r>
    </w:p>
    <w:p w:rsidR="000F17A5" w:rsidRDefault="000F17A5">
      <w:pPr>
        <w:jc w:val="center"/>
        <w:rPr>
          <w:szCs w:val="21"/>
        </w:rPr>
      </w:pPr>
    </w:p>
    <w:p w:rsidR="000F17A5" w:rsidRDefault="00EC7190">
      <w:pPr>
        <w:jc w:val="center"/>
        <w:rPr>
          <w:sz w:val="44"/>
          <w:szCs w:val="44"/>
        </w:rPr>
      </w:pPr>
      <w:r w:rsidRPr="00EC7190">
        <w:rPr>
          <w:noProof/>
        </w:rPr>
        <w:pict>
          <v:line id="直线 7" o:spid="_x0000_s1027" style="position:absolute;left:0;text-align:left;z-index:2" from="-36pt,0" to="456pt,0" strokecolor="red" strokeweight="2.25pt"/>
        </w:pict>
      </w:r>
    </w:p>
    <w:p w:rsidR="00472D33" w:rsidRDefault="00674BC1" w:rsidP="00472D33">
      <w:pPr>
        <w:spacing w:line="560" w:lineRule="exact"/>
        <w:jc w:val="center"/>
        <w:rPr>
          <w:rFonts w:ascii="方正小标宋简体" w:eastAsia="方正小标宋简体" w:hAnsi="黑体" w:hint="eastAsia"/>
          <w:sz w:val="44"/>
          <w:szCs w:val="44"/>
        </w:rPr>
      </w:pPr>
      <w:bookmarkStart w:id="0" w:name="_GoBack"/>
      <w:bookmarkEnd w:id="0"/>
      <w:r w:rsidRPr="008B587C">
        <w:rPr>
          <w:rFonts w:ascii="方正小标宋简体" w:eastAsia="方正小标宋简体" w:hAnsi="黑体" w:hint="eastAsia"/>
          <w:sz w:val="44"/>
          <w:szCs w:val="44"/>
        </w:rPr>
        <w:t>青岛</w:t>
      </w:r>
      <w:r>
        <w:rPr>
          <w:rFonts w:ascii="方正小标宋简体" w:eastAsia="方正小标宋简体" w:hAnsi="黑体" w:hint="eastAsia"/>
          <w:sz w:val="44"/>
          <w:szCs w:val="44"/>
        </w:rPr>
        <w:t>市足球协会</w:t>
      </w:r>
      <w:r w:rsidR="008B587C" w:rsidRPr="008B587C">
        <w:rPr>
          <w:rFonts w:ascii="方正小标宋简体" w:eastAsia="方正小标宋简体" w:hAnsi="黑体" w:hint="eastAsia"/>
          <w:sz w:val="44"/>
          <w:szCs w:val="44"/>
        </w:rPr>
        <w:t>关于召开2019年</w:t>
      </w:r>
      <w:r>
        <w:rPr>
          <w:rFonts w:ascii="方正小标宋简体" w:eastAsia="方正小标宋简体" w:hAnsi="黑体" w:hint="eastAsia"/>
          <w:sz w:val="44"/>
          <w:szCs w:val="44"/>
        </w:rPr>
        <w:t>度</w:t>
      </w:r>
    </w:p>
    <w:p w:rsidR="008B587C" w:rsidRPr="008B587C" w:rsidRDefault="008B587C" w:rsidP="00472D33">
      <w:pPr>
        <w:spacing w:line="560" w:lineRule="exact"/>
        <w:jc w:val="center"/>
        <w:rPr>
          <w:rFonts w:ascii="方正小标宋简体" w:eastAsia="方正小标宋简体" w:hAnsi="黑体"/>
          <w:sz w:val="44"/>
          <w:szCs w:val="44"/>
        </w:rPr>
      </w:pPr>
      <w:r w:rsidRPr="008B587C">
        <w:rPr>
          <w:rFonts w:ascii="方正小标宋简体" w:eastAsia="方正小标宋简体" w:hAnsi="黑体" w:hint="eastAsia"/>
          <w:sz w:val="44"/>
          <w:szCs w:val="44"/>
        </w:rPr>
        <w:t>注册工作会议的通知</w:t>
      </w:r>
    </w:p>
    <w:p w:rsidR="000F17A5" w:rsidRPr="004E0C7F" w:rsidRDefault="000F17A5" w:rsidP="00472D33">
      <w:pPr>
        <w:spacing w:line="560" w:lineRule="exact"/>
        <w:rPr>
          <w:rFonts w:eastAsia="仿宋_GB2312"/>
          <w:b/>
          <w:sz w:val="32"/>
          <w:szCs w:val="32"/>
        </w:rPr>
      </w:pPr>
    </w:p>
    <w:p w:rsidR="008B587C" w:rsidRDefault="008B587C" w:rsidP="00472D33">
      <w:pPr>
        <w:spacing w:line="560" w:lineRule="exact"/>
        <w:rPr>
          <w:rFonts w:eastAsia="仿宋_GB2312" w:hint="eastAsia"/>
          <w:sz w:val="32"/>
          <w:szCs w:val="32"/>
        </w:rPr>
      </w:pPr>
      <w:r>
        <w:rPr>
          <w:rFonts w:eastAsia="仿宋" w:hAnsi="仿宋" w:hint="eastAsia"/>
          <w:sz w:val="32"/>
          <w:szCs w:val="32"/>
        </w:rPr>
        <w:t>各有关区</w:t>
      </w:r>
      <w:r>
        <w:rPr>
          <w:rFonts w:eastAsia="仿宋" w:hAnsi="仿宋" w:hint="eastAsia"/>
          <w:sz w:val="32"/>
          <w:szCs w:val="32"/>
        </w:rPr>
        <w:t>(</w:t>
      </w:r>
      <w:r>
        <w:rPr>
          <w:rFonts w:eastAsia="仿宋" w:hAnsi="仿宋" w:hint="eastAsia"/>
          <w:sz w:val="32"/>
          <w:szCs w:val="32"/>
        </w:rPr>
        <w:t>市</w:t>
      </w:r>
      <w:r>
        <w:rPr>
          <w:rFonts w:eastAsia="仿宋" w:hAnsi="仿宋" w:hint="eastAsia"/>
          <w:sz w:val="32"/>
          <w:szCs w:val="32"/>
        </w:rPr>
        <w:t>)</w:t>
      </w:r>
      <w:r>
        <w:rPr>
          <w:rFonts w:eastAsia="仿宋" w:hAnsi="仿宋" w:hint="eastAsia"/>
          <w:sz w:val="32"/>
          <w:szCs w:val="32"/>
        </w:rPr>
        <w:t>足球协会、足球俱乐部、培训单位：</w:t>
      </w:r>
    </w:p>
    <w:p w:rsidR="008B587C" w:rsidRPr="008B587C" w:rsidRDefault="008B587C" w:rsidP="00472D33">
      <w:pPr>
        <w:spacing w:line="560" w:lineRule="exact"/>
        <w:ind w:firstLineChars="200" w:firstLine="640"/>
        <w:rPr>
          <w:rFonts w:eastAsia="仿宋_GB2312"/>
          <w:sz w:val="32"/>
          <w:szCs w:val="32"/>
        </w:rPr>
      </w:pPr>
      <w:r>
        <w:rPr>
          <w:rFonts w:eastAsia="仿宋" w:hAnsi="仿宋" w:hint="eastAsia"/>
          <w:sz w:val="32"/>
          <w:szCs w:val="32"/>
        </w:rPr>
        <w:t>为贯彻落实《中国足协改革发展总体方案》，推动足球注册管理工作信息化进程，提高工作效率和管理水平，</w:t>
      </w:r>
      <w:r>
        <w:rPr>
          <w:rFonts w:eastAsia="仿宋" w:hAnsi="仿宋" w:hint="eastAsia"/>
          <w:sz w:val="32"/>
          <w:szCs w:val="32"/>
        </w:rPr>
        <w:t>2019</w:t>
      </w:r>
      <w:r>
        <w:rPr>
          <w:rFonts w:eastAsia="仿宋" w:hAnsi="仿宋" w:hint="eastAsia"/>
          <w:sz w:val="32"/>
          <w:szCs w:val="32"/>
        </w:rPr>
        <w:t>年注册工作统一使用《中国足协信息化系统平台》。依据《中国足球协会注册管理规定》、《中国足球协会球员身份及转会管理规定》及中国足球协会下发的</w:t>
      </w:r>
      <w:r>
        <w:rPr>
          <w:rFonts w:eastAsia="仿宋" w:hAnsi="仿宋" w:hint="eastAsia"/>
          <w:sz w:val="32"/>
          <w:szCs w:val="32"/>
        </w:rPr>
        <w:t>[2019]46</w:t>
      </w:r>
      <w:r>
        <w:rPr>
          <w:rFonts w:eastAsia="仿宋" w:hAnsi="仿宋" w:hint="eastAsia"/>
          <w:sz w:val="32"/>
          <w:szCs w:val="32"/>
        </w:rPr>
        <w:t>号《关于修订《中国足协关于调整青少年球员转会与培训补偿标准管理制度的实施意见》的通知》，为向各有关区</w:t>
      </w:r>
      <w:r>
        <w:rPr>
          <w:rFonts w:eastAsia="仿宋" w:hAnsi="仿宋" w:hint="eastAsia"/>
          <w:sz w:val="32"/>
          <w:szCs w:val="32"/>
        </w:rPr>
        <w:t>(</w:t>
      </w:r>
      <w:r>
        <w:rPr>
          <w:rFonts w:eastAsia="仿宋" w:hAnsi="仿宋" w:hint="eastAsia"/>
          <w:sz w:val="32"/>
          <w:szCs w:val="32"/>
        </w:rPr>
        <w:t>市</w:t>
      </w:r>
      <w:r>
        <w:rPr>
          <w:rFonts w:eastAsia="仿宋" w:hAnsi="仿宋" w:hint="eastAsia"/>
          <w:sz w:val="32"/>
          <w:szCs w:val="32"/>
        </w:rPr>
        <w:t>)</w:t>
      </w:r>
      <w:r>
        <w:rPr>
          <w:rFonts w:eastAsia="仿宋" w:hAnsi="仿宋" w:hint="eastAsia"/>
          <w:sz w:val="32"/>
          <w:szCs w:val="32"/>
        </w:rPr>
        <w:t>足球协会、足球俱乐部、培训单位传达最新规定精神，并做好</w:t>
      </w:r>
      <w:r>
        <w:rPr>
          <w:rFonts w:eastAsia="仿宋" w:hAnsi="仿宋" w:hint="eastAsia"/>
          <w:sz w:val="32"/>
          <w:szCs w:val="32"/>
        </w:rPr>
        <w:t>2019</w:t>
      </w:r>
      <w:r>
        <w:rPr>
          <w:rFonts w:eastAsia="仿宋" w:hAnsi="仿宋" w:hint="eastAsia"/>
          <w:sz w:val="32"/>
          <w:szCs w:val="32"/>
        </w:rPr>
        <w:t>年注册管理工作，青岛市足球</w:t>
      </w:r>
      <w:r w:rsidR="00472D33">
        <w:rPr>
          <w:rFonts w:eastAsia="仿宋" w:hAnsi="仿宋" w:hint="eastAsia"/>
          <w:sz w:val="32"/>
          <w:szCs w:val="32"/>
        </w:rPr>
        <w:t>协会</w:t>
      </w:r>
      <w:r>
        <w:rPr>
          <w:rFonts w:eastAsia="仿宋" w:hAnsi="仿宋" w:hint="eastAsia"/>
          <w:sz w:val="32"/>
          <w:szCs w:val="32"/>
        </w:rPr>
        <w:t>定于</w:t>
      </w:r>
      <w:r>
        <w:rPr>
          <w:rFonts w:eastAsia="仿宋" w:hAnsi="仿宋" w:hint="eastAsia"/>
          <w:sz w:val="32"/>
          <w:szCs w:val="32"/>
        </w:rPr>
        <w:t>2</w:t>
      </w:r>
      <w:r>
        <w:rPr>
          <w:rFonts w:eastAsia="仿宋" w:hAnsi="仿宋" w:hint="eastAsia"/>
          <w:sz w:val="32"/>
          <w:szCs w:val="32"/>
        </w:rPr>
        <w:t>月</w:t>
      </w:r>
      <w:r>
        <w:rPr>
          <w:rFonts w:eastAsia="仿宋" w:hAnsi="仿宋" w:hint="eastAsia"/>
          <w:sz w:val="32"/>
          <w:szCs w:val="32"/>
        </w:rPr>
        <w:t>12</w:t>
      </w:r>
      <w:r>
        <w:rPr>
          <w:rFonts w:eastAsia="仿宋" w:hAnsi="仿宋" w:hint="eastAsia"/>
          <w:sz w:val="32"/>
          <w:szCs w:val="32"/>
        </w:rPr>
        <w:t>日召开</w:t>
      </w:r>
      <w:r>
        <w:rPr>
          <w:rFonts w:eastAsia="仿宋" w:hAnsi="仿宋" w:hint="eastAsia"/>
          <w:sz w:val="32"/>
          <w:szCs w:val="32"/>
        </w:rPr>
        <w:t>2019</w:t>
      </w:r>
      <w:r>
        <w:rPr>
          <w:rFonts w:eastAsia="仿宋" w:hAnsi="仿宋" w:hint="eastAsia"/>
          <w:sz w:val="32"/>
          <w:szCs w:val="32"/>
        </w:rPr>
        <w:t>年</w:t>
      </w:r>
      <w:r w:rsidR="00674BC1">
        <w:rPr>
          <w:rFonts w:eastAsia="仿宋" w:hAnsi="仿宋" w:hint="eastAsia"/>
          <w:sz w:val="32"/>
          <w:szCs w:val="32"/>
        </w:rPr>
        <w:t>度</w:t>
      </w:r>
      <w:r>
        <w:rPr>
          <w:rFonts w:eastAsia="仿宋" w:hAnsi="仿宋" w:hint="eastAsia"/>
          <w:sz w:val="32"/>
          <w:szCs w:val="32"/>
        </w:rPr>
        <w:t>注册工作会议，现将有关事项通知如下。</w:t>
      </w:r>
    </w:p>
    <w:p w:rsidR="008B587C" w:rsidRPr="008B587C" w:rsidRDefault="008B587C" w:rsidP="00472D33">
      <w:pPr>
        <w:spacing w:line="560" w:lineRule="exact"/>
        <w:ind w:firstLine="645"/>
        <w:rPr>
          <w:rFonts w:ascii="黑体" w:eastAsia="黑体" w:hAnsi="黑体" w:hint="eastAsia"/>
          <w:sz w:val="32"/>
          <w:szCs w:val="32"/>
        </w:rPr>
      </w:pPr>
      <w:r>
        <w:rPr>
          <w:rFonts w:ascii="黑体" w:eastAsia="黑体" w:hAnsi="黑体" w:hint="eastAsia"/>
          <w:sz w:val="32"/>
          <w:szCs w:val="32"/>
        </w:rPr>
        <w:t>一、会议时间</w:t>
      </w:r>
    </w:p>
    <w:p w:rsidR="008B587C" w:rsidRDefault="008B587C" w:rsidP="00472D33">
      <w:pPr>
        <w:spacing w:line="560" w:lineRule="exact"/>
        <w:ind w:firstLine="645"/>
        <w:rPr>
          <w:rFonts w:eastAsia="仿宋" w:hAnsi="仿宋"/>
          <w:sz w:val="32"/>
          <w:szCs w:val="32"/>
        </w:rPr>
      </w:pPr>
      <w:r>
        <w:rPr>
          <w:rFonts w:eastAsia="仿宋" w:hAnsi="仿宋" w:hint="eastAsia"/>
          <w:sz w:val="32"/>
          <w:szCs w:val="32"/>
        </w:rPr>
        <w:lastRenderedPageBreak/>
        <w:t>2</w:t>
      </w:r>
      <w:r>
        <w:rPr>
          <w:rFonts w:eastAsia="仿宋" w:hAnsi="仿宋" w:hint="eastAsia"/>
          <w:sz w:val="32"/>
          <w:szCs w:val="32"/>
        </w:rPr>
        <w:t>月</w:t>
      </w:r>
      <w:r>
        <w:rPr>
          <w:rFonts w:eastAsia="仿宋" w:hAnsi="仿宋" w:hint="eastAsia"/>
          <w:sz w:val="32"/>
          <w:szCs w:val="32"/>
        </w:rPr>
        <w:t>12</w:t>
      </w:r>
      <w:r>
        <w:rPr>
          <w:rFonts w:eastAsia="仿宋" w:hAnsi="仿宋" w:hint="eastAsia"/>
          <w:sz w:val="32"/>
          <w:szCs w:val="32"/>
        </w:rPr>
        <w:t>日下午</w:t>
      </w:r>
      <w:r>
        <w:rPr>
          <w:rFonts w:eastAsia="仿宋" w:hAnsi="仿宋" w:hint="eastAsia"/>
          <w:sz w:val="32"/>
          <w:szCs w:val="32"/>
        </w:rPr>
        <w:t>13</w:t>
      </w:r>
      <w:r>
        <w:rPr>
          <w:rFonts w:eastAsia="仿宋" w:hAnsi="仿宋" w:hint="eastAsia"/>
          <w:sz w:val="32"/>
          <w:szCs w:val="32"/>
        </w:rPr>
        <w:t>点</w:t>
      </w:r>
      <w:r>
        <w:rPr>
          <w:rFonts w:eastAsia="仿宋" w:hAnsi="仿宋" w:hint="eastAsia"/>
          <w:sz w:val="32"/>
          <w:szCs w:val="32"/>
        </w:rPr>
        <w:t>30</w:t>
      </w:r>
      <w:r>
        <w:rPr>
          <w:rFonts w:eastAsia="仿宋" w:hAnsi="仿宋" w:hint="eastAsia"/>
          <w:sz w:val="32"/>
          <w:szCs w:val="32"/>
        </w:rPr>
        <w:t>分</w:t>
      </w:r>
    </w:p>
    <w:p w:rsidR="008B587C" w:rsidRPr="008B587C" w:rsidRDefault="008B587C" w:rsidP="00472D33">
      <w:pPr>
        <w:spacing w:line="560" w:lineRule="exact"/>
        <w:ind w:firstLine="645"/>
        <w:rPr>
          <w:rFonts w:ascii="黑体" w:eastAsia="黑体" w:hAnsi="黑体" w:hint="eastAsia"/>
          <w:sz w:val="32"/>
          <w:szCs w:val="32"/>
        </w:rPr>
      </w:pPr>
      <w:r w:rsidRPr="008B587C">
        <w:rPr>
          <w:rFonts w:ascii="黑体" w:eastAsia="黑体" w:hAnsi="黑体" w:hint="eastAsia"/>
          <w:sz w:val="32"/>
          <w:szCs w:val="32"/>
        </w:rPr>
        <w:t>二、会议地点</w:t>
      </w:r>
    </w:p>
    <w:p w:rsidR="008B587C" w:rsidRDefault="008B587C" w:rsidP="00472D33">
      <w:pPr>
        <w:spacing w:line="560" w:lineRule="exact"/>
        <w:ind w:firstLine="645"/>
        <w:rPr>
          <w:rFonts w:eastAsia="仿宋" w:hAnsi="仿宋"/>
          <w:sz w:val="32"/>
          <w:szCs w:val="32"/>
        </w:rPr>
      </w:pPr>
      <w:r>
        <w:rPr>
          <w:rFonts w:eastAsia="仿宋" w:hAnsi="仿宋" w:hint="eastAsia"/>
          <w:sz w:val="32"/>
          <w:szCs w:val="32"/>
        </w:rPr>
        <w:t>青岛市足球协会二楼会议室，地址：李沧区金水路</w:t>
      </w:r>
      <w:r>
        <w:rPr>
          <w:rFonts w:eastAsia="仿宋" w:hAnsi="仿宋" w:hint="eastAsia"/>
          <w:sz w:val="32"/>
          <w:szCs w:val="32"/>
        </w:rPr>
        <w:t>1657</w:t>
      </w:r>
      <w:r>
        <w:rPr>
          <w:rFonts w:eastAsia="仿宋" w:hAnsi="仿宋" w:hint="eastAsia"/>
          <w:sz w:val="32"/>
          <w:szCs w:val="32"/>
        </w:rPr>
        <w:t>号</w:t>
      </w:r>
    </w:p>
    <w:p w:rsidR="008B587C" w:rsidRPr="008B587C" w:rsidRDefault="008B587C" w:rsidP="00472D33">
      <w:pPr>
        <w:spacing w:line="560" w:lineRule="exact"/>
        <w:ind w:firstLine="645"/>
        <w:rPr>
          <w:rFonts w:ascii="黑体" w:eastAsia="黑体" w:hAnsi="黑体" w:hint="eastAsia"/>
          <w:sz w:val="32"/>
          <w:szCs w:val="32"/>
        </w:rPr>
      </w:pPr>
      <w:r>
        <w:rPr>
          <w:rFonts w:ascii="黑体" w:eastAsia="黑体" w:hAnsi="黑体" w:hint="eastAsia"/>
          <w:sz w:val="32"/>
          <w:szCs w:val="32"/>
        </w:rPr>
        <w:t>三、参会人员</w:t>
      </w:r>
    </w:p>
    <w:p w:rsidR="008B587C" w:rsidRDefault="008B587C" w:rsidP="00472D33">
      <w:pPr>
        <w:spacing w:line="560" w:lineRule="exact"/>
        <w:ind w:firstLine="645"/>
        <w:rPr>
          <w:rFonts w:eastAsia="仿宋" w:hAnsi="仿宋"/>
          <w:sz w:val="32"/>
          <w:szCs w:val="32"/>
        </w:rPr>
      </w:pPr>
      <w:r>
        <w:rPr>
          <w:rFonts w:eastAsia="仿宋" w:hAnsi="仿宋" w:hint="eastAsia"/>
          <w:sz w:val="32"/>
          <w:szCs w:val="32"/>
        </w:rPr>
        <w:t>各有关区</w:t>
      </w:r>
      <w:r>
        <w:rPr>
          <w:rFonts w:eastAsia="仿宋" w:hAnsi="仿宋" w:hint="eastAsia"/>
          <w:sz w:val="32"/>
          <w:szCs w:val="32"/>
        </w:rPr>
        <w:t>(</w:t>
      </w:r>
      <w:r>
        <w:rPr>
          <w:rFonts w:eastAsia="仿宋" w:hAnsi="仿宋" w:hint="eastAsia"/>
          <w:sz w:val="32"/>
          <w:szCs w:val="32"/>
        </w:rPr>
        <w:t>市</w:t>
      </w:r>
      <w:r>
        <w:rPr>
          <w:rFonts w:eastAsia="仿宋" w:hAnsi="仿宋" w:hint="eastAsia"/>
          <w:sz w:val="32"/>
          <w:szCs w:val="32"/>
        </w:rPr>
        <w:t>)</w:t>
      </w:r>
      <w:r>
        <w:rPr>
          <w:rFonts w:eastAsia="仿宋" w:hAnsi="仿宋" w:hint="eastAsia"/>
          <w:sz w:val="32"/>
          <w:szCs w:val="32"/>
        </w:rPr>
        <w:t>足球协会、足球俱乐部、培训单位负责人及注册管理人员</w:t>
      </w:r>
    </w:p>
    <w:p w:rsidR="008B587C" w:rsidRPr="008B587C" w:rsidRDefault="008B587C" w:rsidP="00472D33">
      <w:pPr>
        <w:spacing w:line="560" w:lineRule="exact"/>
        <w:ind w:firstLine="645"/>
        <w:rPr>
          <w:rFonts w:ascii="黑体" w:eastAsia="黑体" w:hAnsi="黑体"/>
          <w:sz w:val="32"/>
          <w:szCs w:val="32"/>
        </w:rPr>
      </w:pPr>
      <w:r w:rsidRPr="008B587C">
        <w:rPr>
          <w:rFonts w:ascii="黑体" w:eastAsia="黑体" w:hAnsi="黑体" w:hint="eastAsia"/>
          <w:sz w:val="32"/>
          <w:szCs w:val="32"/>
        </w:rPr>
        <w:t>四、会议内容</w:t>
      </w:r>
    </w:p>
    <w:p w:rsidR="008B587C" w:rsidRPr="00674BC1" w:rsidRDefault="008B587C" w:rsidP="00472D33">
      <w:pPr>
        <w:spacing w:line="560" w:lineRule="exact"/>
        <w:ind w:firstLine="645"/>
        <w:rPr>
          <w:rFonts w:ascii="仿宋" w:eastAsia="仿宋" w:hAnsi="仿宋"/>
          <w:sz w:val="32"/>
          <w:szCs w:val="32"/>
        </w:rPr>
      </w:pPr>
      <w:r w:rsidRPr="00674BC1">
        <w:rPr>
          <w:rFonts w:ascii="仿宋" w:eastAsia="仿宋" w:hAnsi="仿宋" w:hint="eastAsia"/>
          <w:sz w:val="32"/>
          <w:szCs w:val="32"/>
        </w:rPr>
        <w:t>1．传达解读《关于修订《中国足协关于调整青少年球员转会与培训补偿标准管理制度的实施意见》的通知》的有关精神</w:t>
      </w:r>
      <w:r w:rsidR="00674BC1" w:rsidRPr="00674BC1">
        <w:rPr>
          <w:rFonts w:ascii="仿宋" w:eastAsia="仿宋" w:hAnsi="仿宋" w:hint="eastAsia"/>
          <w:sz w:val="32"/>
          <w:szCs w:val="32"/>
        </w:rPr>
        <w:t>。</w:t>
      </w:r>
    </w:p>
    <w:p w:rsidR="008B587C" w:rsidRPr="00674BC1" w:rsidRDefault="008B587C" w:rsidP="00472D33">
      <w:pPr>
        <w:spacing w:line="560" w:lineRule="exact"/>
        <w:ind w:firstLine="645"/>
        <w:rPr>
          <w:rFonts w:ascii="仿宋" w:eastAsia="仿宋" w:hAnsi="仿宋"/>
          <w:sz w:val="32"/>
          <w:szCs w:val="32"/>
        </w:rPr>
      </w:pPr>
      <w:r w:rsidRPr="00674BC1">
        <w:rPr>
          <w:rFonts w:ascii="仿宋" w:eastAsia="仿宋" w:hAnsi="仿宋" w:hint="eastAsia"/>
          <w:sz w:val="32"/>
          <w:szCs w:val="32"/>
        </w:rPr>
        <w:t>2．青岛足协2019年注册、转会办理程序及要求</w:t>
      </w:r>
      <w:r w:rsidR="00674BC1" w:rsidRPr="00674BC1">
        <w:rPr>
          <w:rFonts w:ascii="仿宋" w:eastAsia="仿宋" w:hAnsi="仿宋" w:hint="eastAsia"/>
          <w:sz w:val="32"/>
          <w:szCs w:val="32"/>
        </w:rPr>
        <w:t>。</w:t>
      </w:r>
    </w:p>
    <w:p w:rsidR="008B587C" w:rsidRPr="00674BC1" w:rsidRDefault="008B587C" w:rsidP="00472D33">
      <w:pPr>
        <w:spacing w:line="560" w:lineRule="exact"/>
        <w:ind w:firstLine="645"/>
        <w:rPr>
          <w:rFonts w:ascii="仿宋" w:eastAsia="仿宋" w:hAnsi="仿宋"/>
          <w:sz w:val="32"/>
          <w:szCs w:val="32"/>
        </w:rPr>
      </w:pPr>
      <w:r w:rsidRPr="00674BC1">
        <w:rPr>
          <w:rFonts w:ascii="仿宋" w:eastAsia="仿宋" w:hAnsi="仿宋" w:hint="eastAsia"/>
          <w:sz w:val="32"/>
          <w:szCs w:val="32"/>
        </w:rPr>
        <w:t>3．中国足协信息化系统平台操作。</w:t>
      </w:r>
    </w:p>
    <w:p w:rsidR="008B587C" w:rsidRPr="008B587C" w:rsidRDefault="008B587C" w:rsidP="00472D33">
      <w:pPr>
        <w:spacing w:line="560" w:lineRule="exact"/>
        <w:ind w:firstLine="645"/>
        <w:rPr>
          <w:rFonts w:ascii="黑体" w:eastAsia="黑体" w:hAnsi="黑体"/>
          <w:sz w:val="32"/>
          <w:szCs w:val="32"/>
        </w:rPr>
      </w:pPr>
      <w:r>
        <w:rPr>
          <w:rFonts w:ascii="黑体" w:eastAsia="黑体" w:hAnsi="黑体" w:hint="eastAsia"/>
          <w:sz w:val="32"/>
          <w:szCs w:val="32"/>
        </w:rPr>
        <w:t>五、注意事项</w:t>
      </w:r>
    </w:p>
    <w:p w:rsidR="008B587C" w:rsidRPr="00674BC1" w:rsidRDefault="008B587C" w:rsidP="00472D33">
      <w:pPr>
        <w:spacing w:line="560" w:lineRule="exact"/>
        <w:ind w:firstLine="645"/>
        <w:rPr>
          <w:rFonts w:ascii="仿宋" w:eastAsia="仿宋" w:hAnsi="仿宋"/>
          <w:sz w:val="32"/>
          <w:szCs w:val="32"/>
        </w:rPr>
      </w:pPr>
      <w:r w:rsidRPr="00674BC1">
        <w:rPr>
          <w:rFonts w:ascii="仿宋" w:eastAsia="仿宋" w:hAnsi="仿宋" w:hint="eastAsia"/>
          <w:sz w:val="32"/>
          <w:szCs w:val="32"/>
        </w:rPr>
        <w:t>1．请参会人员到青岛足协注册工作群（QQ群号：674721251）下载并打印本次会议相关文件，提前学习、了解相关文件。</w:t>
      </w:r>
    </w:p>
    <w:p w:rsidR="008B587C" w:rsidRPr="00674BC1" w:rsidRDefault="008B587C" w:rsidP="00472D33">
      <w:pPr>
        <w:spacing w:line="560" w:lineRule="exact"/>
        <w:ind w:firstLine="645"/>
        <w:rPr>
          <w:rFonts w:ascii="仿宋" w:eastAsia="仿宋" w:hAnsi="仿宋"/>
          <w:sz w:val="32"/>
          <w:szCs w:val="32"/>
        </w:rPr>
      </w:pPr>
      <w:r w:rsidRPr="00674BC1">
        <w:rPr>
          <w:rFonts w:ascii="仿宋" w:eastAsia="仿宋" w:hAnsi="仿宋" w:hint="eastAsia"/>
          <w:sz w:val="32"/>
          <w:szCs w:val="32"/>
        </w:rPr>
        <w:t>2．本次中国足协《关于修订《中国足协关于调整青少年球员转会与培训补偿标准管理制度的实施意见》的通知》具有较大变化，涉及培训单位重要权益，请各单位按时到会。</w:t>
      </w:r>
    </w:p>
    <w:p w:rsidR="008B587C" w:rsidRDefault="008B587C" w:rsidP="00472D33">
      <w:pPr>
        <w:spacing w:line="560" w:lineRule="exact"/>
        <w:ind w:firstLine="645"/>
        <w:rPr>
          <w:rFonts w:eastAsia="仿宋" w:hAnsi="仿宋"/>
          <w:sz w:val="32"/>
          <w:szCs w:val="32"/>
        </w:rPr>
      </w:pPr>
      <w:r>
        <w:rPr>
          <w:rFonts w:eastAsia="仿宋" w:hAnsi="仿宋" w:hint="eastAsia"/>
          <w:sz w:val="32"/>
          <w:szCs w:val="32"/>
        </w:rPr>
        <w:t>特此通知。</w:t>
      </w:r>
    </w:p>
    <w:p w:rsidR="008B587C" w:rsidRDefault="008B587C" w:rsidP="00472D33">
      <w:pPr>
        <w:spacing w:line="560" w:lineRule="exact"/>
        <w:ind w:firstLine="645"/>
        <w:rPr>
          <w:rFonts w:eastAsia="仿宋" w:hAnsi="仿宋" w:hint="eastAsia"/>
          <w:sz w:val="32"/>
          <w:szCs w:val="32"/>
        </w:rPr>
      </w:pPr>
    </w:p>
    <w:p w:rsidR="00674BC1" w:rsidRDefault="00674BC1" w:rsidP="00472D33">
      <w:pPr>
        <w:spacing w:line="560" w:lineRule="exact"/>
        <w:ind w:firstLine="645"/>
        <w:rPr>
          <w:rFonts w:eastAsia="仿宋" w:hAnsi="仿宋"/>
          <w:sz w:val="32"/>
          <w:szCs w:val="32"/>
        </w:rPr>
      </w:pPr>
    </w:p>
    <w:p w:rsidR="008B587C" w:rsidRDefault="008B587C" w:rsidP="00472D33">
      <w:pPr>
        <w:spacing w:line="560" w:lineRule="exact"/>
        <w:ind w:firstLine="645"/>
        <w:rPr>
          <w:rFonts w:eastAsia="仿宋" w:hAnsi="仿宋"/>
          <w:sz w:val="32"/>
          <w:szCs w:val="32"/>
        </w:rPr>
      </w:pPr>
      <w:r>
        <w:rPr>
          <w:rFonts w:eastAsia="仿宋" w:hAnsi="仿宋" w:hint="eastAsia"/>
          <w:sz w:val="32"/>
          <w:szCs w:val="32"/>
        </w:rPr>
        <w:t xml:space="preserve">                            </w:t>
      </w:r>
      <w:r>
        <w:rPr>
          <w:rFonts w:eastAsia="仿宋" w:hAnsi="仿宋" w:hint="eastAsia"/>
          <w:sz w:val="32"/>
          <w:szCs w:val="32"/>
        </w:rPr>
        <w:t>青岛市足球协会</w:t>
      </w:r>
      <w:r>
        <w:rPr>
          <w:rFonts w:eastAsia="仿宋" w:hAnsi="仿宋" w:hint="eastAsia"/>
          <w:sz w:val="32"/>
          <w:szCs w:val="32"/>
        </w:rPr>
        <w:t xml:space="preserve">                         </w:t>
      </w:r>
    </w:p>
    <w:p w:rsidR="000F17A5" w:rsidRDefault="008B587C" w:rsidP="00472D33">
      <w:pPr>
        <w:spacing w:line="560" w:lineRule="exact"/>
        <w:ind w:firstLine="645"/>
        <w:rPr>
          <w:rFonts w:eastAsia="仿宋" w:hAnsi="仿宋" w:hint="eastAsia"/>
          <w:sz w:val="32"/>
          <w:szCs w:val="32"/>
        </w:rPr>
      </w:pPr>
      <w:r>
        <w:rPr>
          <w:rFonts w:eastAsia="仿宋" w:hAnsi="仿宋" w:hint="eastAsia"/>
          <w:sz w:val="32"/>
          <w:szCs w:val="32"/>
        </w:rPr>
        <w:t xml:space="preserve">                            2019</w:t>
      </w:r>
      <w:r>
        <w:rPr>
          <w:rFonts w:eastAsia="仿宋" w:hAnsi="仿宋" w:hint="eastAsia"/>
          <w:sz w:val="32"/>
          <w:szCs w:val="32"/>
        </w:rPr>
        <w:t>年</w:t>
      </w:r>
      <w:r>
        <w:rPr>
          <w:rFonts w:eastAsia="仿宋" w:hAnsi="仿宋" w:hint="eastAsia"/>
          <w:sz w:val="32"/>
          <w:szCs w:val="32"/>
        </w:rPr>
        <w:t>1</w:t>
      </w:r>
      <w:r>
        <w:rPr>
          <w:rFonts w:eastAsia="仿宋" w:hAnsi="仿宋" w:hint="eastAsia"/>
          <w:sz w:val="32"/>
          <w:szCs w:val="32"/>
        </w:rPr>
        <w:t>月</w:t>
      </w:r>
      <w:r>
        <w:rPr>
          <w:rFonts w:eastAsia="仿宋" w:hAnsi="仿宋" w:hint="eastAsia"/>
          <w:sz w:val="32"/>
          <w:szCs w:val="32"/>
        </w:rPr>
        <w:t>31</w:t>
      </w:r>
      <w:r>
        <w:rPr>
          <w:rFonts w:eastAsia="仿宋" w:hAnsi="仿宋" w:hint="eastAsia"/>
          <w:sz w:val="32"/>
          <w:szCs w:val="32"/>
        </w:rPr>
        <w:t>日</w:t>
      </w:r>
    </w:p>
    <w:p w:rsidR="008B587C" w:rsidRDefault="008B587C" w:rsidP="00472D33">
      <w:pPr>
        <w:spacing w:line="560" w:lineRule="exact"/>
        <w:rPr>
          <w:rFonts w:eastAsia="仿宋" w:hAnsi="仿宋" w:hint="eastAsia"/>
          <w:sz w:val="32"/>
          <w:szCs w:val="32"/>
        </w:rPr>
      </w:pPr>
    </w:p>
    <w:p w:rsidR="008B587C" w:rsidRPr="008B587C" w:rsidRDefault="008B587C" w:rsidP="00472D33">
      <w:pPr>
        <w:spacing w:line="560" w:lineRule="exact"/>
        <w:rPr>
          <w:rFonts w:eastAsia="仿宋" w:hAnsi="仿宋"/>
          <w:sz w:val="32"/>
          <w:szCs w:val="32"/>
        </w:rPr>
      </w:pPr>
      <w:r>
        <w:rPr>
          <w:rFonts w:eastAsia="仿宋" w:hAnsi="仿宋" w:hint="eastAsia"/>
          <w:sz w:val="32"/>
          <w:szCs w:val="32"/>
        </w:rPr>
        <w:t>（联系人：王振杰，联系电话：</w:t>
      </w:r>
      <w:r>
        <w:rPr>
          <w:rFonts w:eastAsia="仿宋" w:hAnsi="仿宋" w:hint="eastAsia"/>
          <w:sz w:val="32"/>
          <w:szCs w:val="32"/>
        </w:rPr>
        <w:t>58708559</w:t>
      </w:r>
      <w:r>
        <w:rPr>
          <w:rFonts w:eastAsia="仿宋" w:hAnsi="仿宋" w:hint="eastAsia"/>
          <w:sz w:val="32"/>
          <w:szCs w:val="32"/>
        </w:rPr>
        <w:t>，</w:t>
      </w:r>
      <w:r>
        <w:rPr>
          <w:rFonts w:eastAsia="仿宋" w:hAnsi="仿宋" w:hint="eastAsia"/>
          <w:sz w:val="32"/>
          <w:szCs w:val="32"/>
        </w:rPr>
        <w:t>13665329832</w:t>
      </w:r>
      <w:r>
        <w:rPr>
          <w:rFonts w:eastAsia="仿宋" w:hAnsi="仿宋" w:hint="eastAsia"/>
          <w:sz w:val="32"/>
          <w:szCs w:val="32"/>
        </w:rPr>
        <w:t>）</w:t>
      </w:r>
    </w:p>
    <w:sectPr w:rsidR="008B587C" w:rsidRPr="008B587C" w:rsidSect="00924FEE">
      <w:headerReference w:type="default" r:id="rId6"/>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75" w:rsidRDefault="00F21C75" w:rsidP="00924FEE">
      <w:r>
        <w:separator/>
      </w:r>
    </w:p>
  </w:endnote>
  <w:endnote w:type="continuationSeparator" w:id="0">
    <w:p w:rsidR="00F21C75" w:rsidRDefault="00F21C75" w:rsidP="00924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75" w:rsidRDefault="00F21C75" w:rsidP="00924FEE">
      <w:r>
        <w:separator/>
      </w:r>
    </w:p>
  </w:footnote>
  <w:footnote w:type="continuationSeparator" w:id="0">
    <w:p w:rsidR="00F21C75" w:rsidRDefault="00F21C75" w:rsidP="00924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A5" w:rsidRDefault="000F17A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608"/>
    <w:rsid w:val="00027F44"/>
    <w:rsid w:val="000333FA"/>
    <w:rsid w:val="0003508E"/>
    <w:rsid w:val="0003772B"/>
    <w:rsid w:val="000467FE"/>
    <w:rsid w:val="00061BD0"/>
    <w:rsid w:val="00063C4C"/>
    <w:rsid w:val="00071FB9"/>
    <w:rsid w:val="00094177"/>
    <w:rsid w:val="000C649E"/>
    <w:rsid w:val="000E2CC1"/>
    <w:rsid w:val="000F026D"/>
    <w:rsid w:val="000F17A5"/>
    <w:rsid w:val="000F5FC1"/>
    <w:rsid w:val="00106826"/>
    <w:rsid w:val="001232C5"/>
    <w:rsid w:val="001303DA"/>
    <w:rsid w:val="001527F9"/>
    <w:rsid w:val="00182E3F"/>
    <w:rsid w:val="0019139D"/>
    <w:rsid w:val="00192BEF"/>
    <w:rsid w:val="001A5B2A"/>
    <w:rsid w:val="001D02CF"/>
    <w:rsid w:val="001D2BBF"/>
    <w:rsid w:val="001E7367"/>
    <w:rsid w:val="00207C44"/>
    <w:rsid w:val="00210E80"/>
    <w:rsid w:val="0022132E"/>
    <w:rsid w:val="00232397"/>
    <w:rsid w:val="00235075"/>
    <w:rsid w:val="00250393"/>
    <w:rsid w:val="00255C28"/>
    <w:rsid w:val="0026298F"/>
    <w:rsid w:val="00265803"/>
    <w:rsid w:val="002776B8"/>
    <w:rsid w:val="00277983"/>
    <w:rsid w:val="00277D26"/>
    <w:rsid w:val="002940E3"/>
    <w:rsid w:val="002C27EB"/>
    <w:rsid w:val="002F4357"/>
    <w:rsid w:val="00305AA1"/>
    <w:rsid w:val="0032648F"/>
    <w:rsid w:val="00332B39"/>
    <w:rsid w:val="00351CE1"/>
    <w:rsid w:val="00354214"/>
    <w:rsid w:val="00360AEB"/>
    <w:rsid w:val="003802E4"/>
    <w:rsid w:val="0038147A"/>
    <w:rsid w:val="0038159B"/>
    <w:rsid w:val="00393478"/>
    <w:rsid w:val="003937C7"/>
    <w:rsid w:val="003A3DDC"/>
    <w:rsid w:val="003B0176"/>
    <w:rsid w:val="003B763B"/>
    <w:rsid w:val="003C1D6E"/>
    <w:rsid w:val="003E58DC"/>
    <w:rsid w:val="004144B9"/>
    <w:rsid w:val="00420FEE"/>
    <w:rsid w:val="00422E87"/>
    <w:rsid w:val="00456737"/>
    <w:rsid w:val="00472D33"/>
    <w:rsid w:val="00474836"/>
    <w:rsid w:val="00487B9C"/>
    <w:rsid w:val="00496674"/>
    <w:rsid w:val="004E0C7F"/>
    <w:rsid w:val="004E2BE6"/>
    <w:rsid w:val="004F0273"/>
    <w:rsid w:val="004F78A3"/>
    <w:rsid w:val="00514008"/>
    <w:rsid w:val="00523495"/>
    <w:rsid w:val="0052425D"/>
    <w:rsid w:val="00531065"/>
    <w:rsid w:val="00533248"/>
    <w:rsid w:val="00556F17"/>
    <w:rsid w:val="00580962"/>
    <w:rsid w:val="005834AD"/>
    <w:rsid w:val="0059012C"/>
    <w:rsid w:val="005B7709"/>
    <w:rsid w:val="005C28E4"/>
    <w:rsid w:val="005D2CAA"/>
    <w:rsid w:val="005D5554"/>
    <w:rsid w:val="005E16E8"/>
    <w:rsid w:val="005E6DB5"/>
    <w:rsid w:val="00603AC1"/>
    <w:rsid w:val="00614026"/>
    <w:rsid w:val="00617B40"/>
    <w:rsid w:val="0062674F"/>
    <w:rsid w:val="00630300"/>
    <w:rsid w:val="00635CEE"/>
    <w:rsid w:val="006555B3"/>
    <w:rsid w:val="00661C3B"/>
    <w:rsid w:val="00667300"/>
    <w:rsid w:val="00674BC1"/>
    <w:rsid w:val="006805BF"/>
    <w:rsid w:val="00690494"/>
    <w:rsid w:val="006907A9"/>
    <w:rsid w:val="00693093"/>
    <w:rsid w:val="006B335C"/>
    <w:rsid w:val="00700B71"/>
    <w:rsid w:val="00702FC9"/>
    <w:rsid w:val="00720C08"/>
    <w:rsid w:val="007249B5"/>
    <w:rsid w:val="00741DF2"/>
    <w:rsid w:val="00747B9B"/>
    <w:rsid w:val="00755AF1"/>
    <w:rsid w:val="00770B5C"/>
    <w:rsid w:val="00771D09"/>
    <w:rsid w:val="0077721E"/>
    <w:rsid w:val="007B4C47"/>
    <w:rsid w:val="007D3CF0"/>
    <w:rsid w:val="007F4B1B"/>
    <w:rsid w:val="008075EF"/>
    <w:rsid w:val="00807B19"/>
    <w:rsid w:val="008120F5"/>
    <w:rsid w:val="00820138"/>
    <w:rsid w:val="00820A6D"/>
    <w:rsid w:val="00822288"/>
    <w:rsid w:val="00825EC4"/>
    <w:rsid w:val="00825F80"/>
    <w:rsid w:val="00827039"/>
    <w:rsid w:val="00835BE8"/>
    <w:rsid w:val="008457D0"/>
    <w:rsid w:val="008522C3"/>
    <w:rsid w:val="008539AF"/>
    <w:rsid w:val="0085793D"/>
    <w:rsid w:val="00865F14"/>
    <w:rsid w:val="00880655"/>
    <w:rsid w:val="0088133D"/>
    <w:rsid w:val="00884976"/>
    <w:rsid w:val="00890076"/>
    <w:rsid w:val="008A2992"/>
    <w:rsid w:val="008B587C"/>
    <w:rsid w:val="008C37A1"/>
    <w:rsid w:val="008D2704"/>
    <w:rsid w:val="008D5DA3"/>
    <w:rsid w:val="008D6570"/>
    <w:rsid w:val="008E0F5B"/>
    <w:rsid w:val="008E7955"/>
    <w:rsid w:val="008F380D"/>
    <w:rsid w:val="009136D3"/>
    <w:rsid w:val="0091449F"/>
    <w:rsid w:val="00921070"/>
    <w:rsid w:val="00924C5C"/>
    <w:rsid w:val="00924FEE"/>
    <w:rsid w:val="00927296"/>
    <w:rsid w:val="00932D8E"/>
    <w:rsid w:val="0094259A"/>
    <w:rsid w:val="00945050"/>
    <w:rsid w:val="00986A4C"/>
    <w:rsid w:val="009A4651"/>
    <w:rsid w:val="009B640D"/>
    <w:rsid w:val="009C4670"/>
    <w:rsid w:val="009D7B18"/>
    <w:rsid w:val="00A04D05"/>
    <w:rsid w:val="00A05746"/>
    <w:rsid w:val="00A36150"/>
    <w:rsid w:val="00A467F8"/>
    <w:rsid w:val="00A54E45"/>
    <w:rsid w:val="00AA7536"/>
    <w:rsid w:val="00AC3BD8"/>
    <w:rsid w:val="00AC5224"/>
    <w:rsid w:val="00AC7E5D"/>
    <w:rsid w:val="00AE689E"/>
    <w:rsid w:val="00B13DAA"/>
    <w:rsid w:val="00B17D9E"/>
    <w:rsid w:val="00B35403"/>
    <w:rsid w:val="00B43156"/>
    <w:rsid w:val="00B52729"/>
    <w:rsid w:val="00B62571"/>
    <w:rsid w:val="00BA321F"/>
    <w:rsid w:val="00BA5E65"/>
    <w:rsid w:val="00BB5B65"/>
    <w:rsid w:val="00BB682D"/>
    <w:rsid w:val="00BC0E3C"/>
    <w:rsid w:val="00BE4CBD"/>
    <w:rsid w:val="00BF48CE"/>
    <w:rsid w:val="00BF4E62"/>
    <w:rsid w:val="00C2634E"/>
    <w:rsid w:val="00C353C1"/>
    <w:rsid w:val="00C45684"/>
    <w:rsid w:val="00C510B6"/>
    <w:rsid w:val="00C61053"/>
    <w:rsid w:val="00C62F57"/>
    <w:rsid w:val="00C635FB"/>
    <w:rsid w:val="00CB6487"/>
    <w:rsid w:val="00CC7847"/>
    <w:rsid w:val="00CD1E9E"/>
    <w:rsid w:val="00CD4C30"/>
    <w:rsid w:val="00CE0608"/>
    <w:rsid w:val="00CE52AE"/>
    <w:rsid w:val="00D04C73"/>
    <w:rsid w:val="00D05586"/>
    <w:rsid w:val="00D0564B"/>
    <w:rsid w:val="00D45EF4"/>
    <w:rsid w:val="00D522B0"/>
    <w:rsid w:val="00D60F52"/>
    <w:rsid w:val="00D86F7B"/>
    <w:rsid w:val="00D90A79"/>
    <w:rsid w:val="00DA6FEF"/>
    <w:rsid w:val="00DB2073"/>
    <w:rsid w:val="00DB283D"/>
    <w:rsid w:val="00DB4411"/>
    <w:rsid w:val="00DB568C"/>
    <w:rsid w:val="00DD66E8"/>
    <w:rsid w:val="00DE23F2"/>
    <w:rsid w:val="00DE2C1E"/>
    <w:rsid w:val="00DE38B5"/>
    <w:rsid w:val="00DE472E"/>
    <w:rsid w:val="00DE5104"/>
    <w:rsid w:val="00E014B4"/>
    <w:rsid w:val="00E062A5"/>
    <w:rsid w:val="00E07C1F"/>
    <w:rsid w:val="00E247F5"/>
    <w:rsid w:val="00E41598"/>
    <w:rsid w:val="00E776FF"/>
    <w:rsid w:val="00E9423E"/>
    <w:rsid w:val="00EC7190"/>
    <w:rsid w:val="00ED3E01"/>
    <w:rsid w:val="00EE07BA"/>
    <w:rsid w:val="00F075B7"/>
    <w:rsid w:val="00F15CC4"/>
    <w:rsid w:val="00F21C75"/>
    <w:rsid w:val="00F228F1"/>
    <w:rsid w:val="00F26C0A"/>
    <w:rsid w:val="00F46D72"/>
    <w:rsid w:val="00F64E29"/>
    <w:rsid w:val="00F71229"/>
    <w:rsid w:val="00F73732"/>
    <w:rsid w:val="00FD0DF9"/>
    <w:rsid w:val="00FD2529"/>
    <w:rsid w:val="00FD704B"/>
    <w:rsid w:val="00FE459D"/>
    <w:rsid w:val="00FF20E1"/>
    <w:rsid w:val="010A6C5B"/>
    <w:rsid w:val="06824A28"/>
    <w:rsid w:val="08D73A14"/>
    <w:rsid w:val="09195425"/>
    <w:rsid w:val="0DB10961"/>
    <w:rsid w:val="11CE6019"/>
    <w:rsid w:val="145D5FAA"/>
    <w:rsid w:val="179B6BC6"/>
    <w:rsid w:val="1D0F307B"/>
    <w:rsid w:val="25443253"/>
    <w:rsid w:val="2A562A9D"/>
    <w:rsid w:val="2F654BDA"/>
    <w:rsid w:val="2FF16CC2"/>
    <w:rsid w:val="30586F19"/>
    <w:rsid w:val="36AC2C1D"/>
    <w:rsid w:val="3A8E73B5"/>
    <w:rsid w:val="3AE30E74"/>
    <w:rsid w:val="3D1C4FE1"/>
    <w:rsid w:val="3D8E5262"/>
    <w:rsid w:val="3F031E32"/>
    <w:rsid w:val="41B84CA9"/>
    <w:rsid w:val="48633A7E"/>
    <w:rsid w:val="4A41266D"/>
    <w:rsid w:val="4B2C378B"/>
    <w:rsid w:val="4B67121F"/>
    <w:rsid w:val="4C026A91"/>
    <w:rsid w:val="553B1E28"/>
    <w:rsid w:val="55636271"/>
    <w:rsid w:val="560F3AF5"/>
    <w:rsid w:val="561F6349"/>
    <w:rsid w:val="598415D7"/>
    <w:rsid w:val="59DF2C1B"/>
    <w:rsid w:val="61C31F1D"/>
    <w:rsid w:val="630E18C8"/>
    <w:rsid w:val="6C124C10"/>
    <w:rsid w:val="751046D3"/>
    <w:rsid w:val="7A65082B"/>
    <w:rsid w:val="7D330F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924FEE"/>
    <w:pPr>
      <w:ind w:leftChars="2500" w:left="100"/>
    </w:pPr>
  </w:style>
  <w:style w:type="character" w:customStyle="1" w:styleId="Char">
    <w:name w:val="日期 Char"/>
    <w:basedOn w:val="a0"/>
    <w:link w:val="a3"/>
    <w:uiPriority w:val="99"/>
    <w:semiHidden/>
    <w:rsid w:val="00F665C9"/>
    <w:rPr>
      <w:szCs w:val="24"/>
    </w:rPr>
  </w:style>
  <w:style w:type="paragraph" w:styleId="a4">
    <w:name w:val="Balloon Text"/>
    <w:basedOn w:val="a"/>
    <w:link w:val="Char0"/>
    <w:uiPriority w:val="99"/>
    <w:semiHidden/>
    <w:rsid w:val="00924FEE"/>
    <w:rPr>
      <w:sz w:val="18"/>
      <w:szCs w:val="18"/>
    </w:rPr>
  </w:style>
  <w:style w:type="character" w:customStyle="1" w:styleId="Char0">
    <w:name w:val="批注框文本 Char"/>
    <w:basedOn w:val="a0"/>
    <w:link w:val="a4"/>
    <w:uiPriority w:val="99"/>
    <w:semiHidden/>
    <w:rsid w:val="00F665C9"/>
    <w:rPr>
      <w:sz w:val="0"/>
      <w:szCs w:val="0"/>
    </w:rPr>
  </w:style>
  <w:style w:type="paragraph" w:styleId="a5">
    <w:name w:val="footer"/>
    <w:basedOn w:val="a"/>
    <w:link w:val="Char1"/>
    <w:uiPriority w:val="99"/>
    <w:rsid w:val="00924FEE"/>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924FEE"/>
    <w:rPr>
      <w:kern w:val="2"/>
      <w:sz w:val="18"/>
    </w:rPr>
  </w:style>
  <w:style w:type="paragraph" w:styleId="a6">
    <w:name w:val="header"/>
    <w:basedOn w:val="a"/>
    <w:link w:val="Char2"/>
    <w:uiPriority w:val="99"/>
    <w:rsid w:val="00924F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924FEE"/>
    <w:rPr>
      <w:kern w:val="2"/>
      <w:sz w:val="18"/>
    </w:rPr>
  </w:style>
  <w:style w:type="paragraph" w:styleId="a7">
    <w:name w:val="Normal (Web)"/>
    <w:basedOn w:val="a"/>
    <w:uiPriority w:val="99"/>
    <w:rsid w:val="00924FEE"/>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rsid w:val="00924FEE"/>
    <w:rPr>
      <w:rFonts w:cs="Times New Roman"/>
      <w:b/>
    </w:rPr>
  </w:style>
  <w:style w:type="character" w:styleId="a9">
    <w:name w:val="Hyperlink"/>
    <w:basedOn w:val="a0"/>
    <w:uiPriority w:val="99"/>
    <w:rsid w:val="00924FEE"/>
    <w:rPr>
      <w:rFonts w:cs="Times New Roman"/>
      <w:color w:val="574D31"/>
      <w:u w:val="single"/>
    </w:rPr>
  </w:style>
  <w:style w:type="table" w:styleId="aa">
    <w:name w:val="Table Grid"/>
    <w:basedOn w:val="a1"/>
    <w:uiPriority w:val="99"/>
    <w:rsid w:val="00924FE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1"/>
    <w:basedOn w:val="a"/>
    <w:uiPriority w:val="99"/>
    <w:rsid w:val="00924FEE"/>
    <w:pPr>
      <w:widowControl/>
      <w:spacing w:before="100" w:beforeAutospacing="1" w:after="100" w:afterAutospacing="1"/>
      <w:jc w:val="left"/>
    </w:pPr>
    <w:rPr>
      <w:rFonts w:ascii="宋体" w:hAnsi="宋体" w:cs="宋体"/>
      <w:kern w:val="0"/>
      <w:sz w:val="24"/>
    </w:rPr>
  </w:style>
  <w:style w:type="paragraph" w:customStyle="1" w:styleId="10">
    <w:name w:val="列出段落1"/>
    <w:basedOn w:val="a"/>
    <w:uiPriority w:val="99"/>
    <w:rsid w:val="00924FE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127</Words>
  <Characters>728</Characters>
  <Application>Microsoft Office Word</Application>
  <DocSecurity>0</DocSecurity>
  <Lines>6</Lines>
  <Paragraphs>1</Paragraphs>
  <ScaleCrop>false</ScaleCrop>
  <Company>DEEPIN</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青岛市足球运动管理中心矛盾纠纷排查化解工作方案</dc:title>
  <dc:subject/>
  <dc:creator>*</dc:creator>
  <cp:keywords/>
  <dc:description/>
  <cp:lastModifiedBy>Administrator</cp:lastModifiedBy>
  <cp:revision>8</cp:revision>
  <cp:lastPrinted>2018-08-09T07:05:00Z</cp:lastPrinted>
  <dcterms:created xsi:type="dcterms:W3CDTF">2007-04-04T00:23:00Z</dcterms:created>
  <dcterms:modified xsi:type="dcterms:W3CDTF">2019-02-01T05:33:00Z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